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758"/>
      </w:tblGrid>
      <w:tr w:rsidR="000D7F08" w:rsidRPr="00336989" w:rsidTr="00647B2D">
        <w:trPr>
          <w:trHeight w:val="247"/>
        </w:trPr>
        <w:tc>
          <w:tcPr>
            <w:tcW w:w="4979" w:type="dxa"/>
            <w:vMerge w:val="restart"/>
          </w:tcPr>
          <w:p w:rsidR="000D7F08" w:rsidRPr="00336989" w:rsidRDefault="000D7F08" w:rsidP="003E0D7F">
            <w:pPr>
              <w:pStyle w:val="Text85pt"/>
            </w:pPr>
          </w:p>
          <w:p w:rsidR="000D7F08" w:rsidRPr="003726B4" w:rsidRDefault="000D7F08" w:rsidP="008D57E8">
            <w:pPr>
              <w:pStyle w:val="Text85pt"/>
            </w:pPr>
          </w:p>
        </w:tc>
        <w:tc>
          <w:tcPr>
            <w:tcW w:w="4758" w:type="dxa"/>
            <w:vAlign w:val="bottom"/>
          </w:tcPr>
          <w:p w:rsidR="000D7F08" w:rsidRPr="00336989" w:rsidRDefault="00796AB8" w:rsidP="00AE2A48">
            <w:pPr>
              <w:pStyle w:val="Absenderzeile"/>
            </w:pPr>
            <w:r>
              <w:t>Bildungs- und Kulturdirektion,</w:t>
            </w:r>
            <w:r w:rsidRPr="00336989">
              <w:t xml:space="preserve"> </w:t>
            </w:r>
            <w:r w:rsidR="003726B4">
              <w:t>Kasernenstrasse 27</w:t>
            </w:r>
            <w:r w:rsidR="00C25617" w:rsidRPr="00336989">
              <w:t xml:space="preserve">, </w:t>
            </w:r>
            <w:r w:rsidR="00AE2A48">
              <w:t>3013 Bern</w:t>
            </w:r>
          </w:p>
        </w:tc>
      </w:tr>
      <w:tr w:rsidR="000D7F08" w:rsidRPr="00336989" w:rsidTr="00647B2D">
        <w:trPr>
          <w:trHeight w:val="445"/>
        </w:trPr>
        <w:tc>
          <w:tcPr>
            <w:tcW w:w="4979" w:type="dxa"/>
            <w:vMerge/>
          </w:tcPr>
          <w:p w:rsidR="000D7F08" w:rsidRPr="00336989" w:rsidRDefault="000D7F08" w:rsidP="003E0D7F"/>
        </w:tc>
        <w:tc>
          <w:tcPr>
            <w:tcW w:w="4758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/>
                <w:b/>
                <w:sz w:val="26"/>
                <w:szCs w:val="26"/>
              </w:rPr>
            </w:pPr>
            <w:r w:rsidRPr="00513B4E">
              <w:rPr>
                <w:rFonts w:ascii="Arial" w:eastAsia="Times New Roman" w:hAnsi="Arial"/>
                <w:b/>
                <w:sz w:val="26"/>
                <w:szCs w:val="26"/>
              </w:rPr>
              <w:t>Verlängerung der Probezeit</w:t>
            </w:r>
            <w:r w:rsidR="00796AB8">
              <w:rPr>
                <w:rFonts w:ascii="Arial" w:eastAsia="Times New Roman" w:hAnsi="Arial"/>
                <w:b/>
                <w:sz w:val="26"/>
                <w:szCs w:val="26"/>
              </w:rPr>
              <w:t xml:space="preserve"> Vorlehre</w:t>
            </w:r>
          </w:p>
          <w:p w:rsidR="00CA0842" w:rsidRPr="00C90C90" w:rsidRDefault="00CA0842" w:rsidP="00C90C90">
            <w:pPr>
              <w:pStyle w:val="Text85pt"/>
              <w:rPr>
                <w:sz w:val="21"/>
                <w:szCs w:val="21"/>
              </w:rPr>
            </w:pPr>
          </w:p>
        </w:tc>
      </w:tr>
      <w:tr w:rsidR="000D7F08" w:rsidRPr="00336989" w:rsidTr="00647B2D">
        <w:trPr>
          <w:trHeight w:val="57"/>
        </w:trPr>
        <w:tc>
          <w:tcPr>
            <w:tcW w:w="4979" w:type="dxa"/>
            <w:vMerge/>
          </w:tcPr>
          <w:p w:rsidR="000D7F08" w:rsidRPr="00336989" w:rsidRDefault="000D7F08" w:rsidP="003E0D7F"/>
        </w:tc>
        <w:tc>
          <w:tcPr>
            <w:tcW w:w="4758" w:type="dxa"/>
          </w:tcPr>
          <w:p w:rsidR="000D7F08" w:rsidRPr="00336989" w:rsidRDefault="000D7F08" w:rsidP="000D7F08">
            <w:pPr>
              <w:pStyle w:val="Text85pt"/>
            </w:pPr>
          </w:p>
        </w:tc>
      </w:tr>
    </w:tbl>
    <w:p w:rsidR="00513B4E" w:rsidRPr="00513B4E" w:rsidRDefault="00796AB8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Vorl</w:t>
      </w:r>
      <w:r w:rsidR="00513B4E" w:rsidRPr="00513B4E">
        <w:rPr>
          <w:rFonts w:ascii="Arial" w:eastAsia="Times New Roman" w:hAnsi="Arial" w:cs="Arial"/>
          <w:sz w:val="20"/>
          <w:szCs w:val="20"/>
        </w:rPr>
        <w:t>ehrbetrieb:</w:t>
      </w:r>
      <w:r w:rsidR="00513B4E" w:rsidRPr="00513B4E">
        <w:rPr>
          <w:rFonts w:ascii="Arial" w:eastAsia="Times New Roman" w:hAnsi="Arial" w:cs="Arial"/>
          <w:sz w:val="20"/>
          <w:szCs w:val="20"/>
        </w:rPr>
        <w:tab/>
      </w:r>
      <w:r w:rsidR="0084214E" w:rsidRPr="001A3B57">
        <w:rPr>
          <w:rFonts w:ascii="Arial" w:eastAsia="Times New Roman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214E" w:rsidRPr="001A3B57">
        <w:rPr>
          <w:rFonts w:ascii="Arial" w:eastAsia="Times New Roman" w:hAnsi="Arial"/>
          <w:sz w:val="20"/>
          <w:szCs w:val="20"/>
        </w:rPr>
        <w:instrText xml:space="preserve"> FORMTEXT </w:instrText>
      </w:r>
      <w:r w:rsidR="0084214E" w:rsidRPr="001A3B57">
        <w:rPr>
          <w:rFonts w:ascii="Arial" w:eastAsia="Times New Roman" w:hAnsi="Arial"/>
          <w:sz w:val="20"/>
          <w:szCs w:val="20"/>
        </w:rPr>
      </w:r>
      <w:r w:rsidR="0084214E" w:rsidRPr="001A3B57">
        <w:rPr>
          <w:rFonts w:ascii="Arial" w:eastAsia="Times New Roman" w:hAnsi="Arial"/>
          <w:sz w:val="20"/>
          <w:szCs w:val="20"/>
        </w:rPr>
        <w:fldChar w:fldCharType="separate"/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fldChar w:fldCharType="end"/>
      </w: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Strasse,: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="0084214E" w:rsidRPr="001A3B57">
        <w:rPr>
          <w:rFonts w:ascii="Arial" w:eastAsia="Times New Roman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214E" w:rsidRPr="001A3B57">
        <w:rPr>
          <w:rFonts w:ascii="Arial" w:eastAsia="Times New Roman" w:hAnsi="Arial"/>
          <w:sz w:val="20"/>
          <w:szCs w:val="20"/>
        </w:rPr>
        <w:instrText xml:space="preserve"> FORMTEXT </w:instrText>
      </w:r>
      <w:r w:rsidR="0084214E" w:rsidRPr="001A3B57">
        <w:rPr>
          <w:rFonts w:ascii="Arial" w:eastAsia="Times New Roman" w:hAnsi="Arial"/>
          <w:sz w:val="20"/>
          <w:szCs w:val="20"/>
        </w:rPr>
      </w:r>
      <w:r w:rsidR="0084214E" w:rsidRPr="001A3B57">
        <w:rPr>
          <w:rFonts w:ascii="Arial" w:eastAsia="Times New Roman" w:hAnsi="Arial"/>
          <w:sz w:val="20"/>
          <w:szCs w:val="20"/>
        </w:rPr>
        <w:fldChar w:fldCharType="separate"/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647B2D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1A3B57">
        <w:rPr>
          <w:rFonts w:ascii="Arial" w:eastAsia="Times New Roman" w:hAnsi="Arial"/>
          <w:sz w:val="20"/>
          <w:szCs w:val="20"/>
        </w:rPr>
        <w:t>PLZ, Ort:</w:t>
      </w: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647B2D" w:rsidRPr="00647B2D" w:rsidRDefault="00647B2D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796AB8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Vorl</w:t>
      </w:r>
      <w:r w:rsidR="00513B4E" w:rsidRPr="00513B4E">
        <w:rPr>
          <w:rFonts w:ascii="Arial" w:eastAsia="Times New Roman" w:hAnsi="Arial" w:cs="Arial"/>
          <w:sz w:val="20"/>
          <w:szCs w:val="20"/>
        </w:rPr>
        <w:t>ernende/r:</w:t>
      </w:r>
      <w:r w:rsidR="00513B4E" w:rsidRPr="00513B4E">
        <w:rPr>
          <w:rFonts w:ascii="Arial" w:eastAsia="Times New Roman" w:hAnsi="Arial" w:cs="Arial"/>
          <w:sz w:val="20"/>
          <w:szCs w:val="20"/>
        </w:rPr>
        <w:tab/>
      </w:r>
      <w:r w:rsidR="0084214E" w:rsidRPr="001A3B57">
        <w:rPr>
          <w:rFonts w:ascii="Arial" w:eastAsia="Times New Roman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214E" w:rsidRPr="001A3B57">
        <w:rPr>
          <w:rFonts w:ascii="Arial" w:eastAsia="Times New Roman" w:hAnsi="Arial"/>
          <w:sz w:val="20"/>
          <w:szCs w:val="20"/>
        </w:rPr>
        <w:instrText xml:space="preserve"> FORMTEXT </w:instrText>
      </w:r>
      <w:r w:rsidR="0084214E" w:rsidRPr="001A3B57">
        <w:rPr>
          <w:rFonts w:ascii="Arial" w:eastAsia="Times New Roman" w:hAnsi="Arial"/>
          <w:sz w:val="20"/>
          <w:szCs w:val="20"/>
        </w:rPr>
      </w:r>
      <w:r w:rsidR="0084214E" w:rsidRPr="001A3B57">
        <w:rPr>
          <w:rFonts w:ascii="Arial" w:eastAsia="Times New Roman" w:hAnsi="Arial"/>
          <w:sz w:val="20"/>
          <w:szCs w:val="20"/>
        </w:rPr>
        <w:fldChar w:fldCharType="separate"/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fldChar w:fldCharType="end"/>
      </w: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Strasse,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="0084214E" w:rsidRPr="001A3B57">
        <w:rPr>
          <w:rFonts w:ascii="Arial" w:eastAsia="Times New Roman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214E" w:rsidRPr="001A3B57">
        <w:rPr>
          <w:rFonts w:ascii="Arial" w:eastAsia="Times New Roman" w:hAnsi="Arial"/>
          <w:sz w:val="20"/>
          <w:szCs w:val="20"/>
        </w:rPr>
        <w:instrText xml:space="preserve"> FORMTEXT </w:instrText>
      </w:r>
      <w:r w:rsidR="0084214E" w:rsidRPr="001A3B57">
        <w:rPr>
          <w:rFonts w:ascii="Arial" w:eastAsia="Times New Roman" w:hAnsi="Arial"/>
          <w:sz w:val="20"/>
          <w:szCs w:val="20"/>
        </w:rPr>
      </w:r>
      <w:r w:rsidR="0084214E" w:rsidRPr="001A3B57">
        <w:rPr>
          <w:rFonts w:ascii="Arial" w:eastAsia="Times New Roman" w:hAnsi="Arial"/>
          <w:sz w:val="20"/>
          <w:szCs w:val="20"/>
        </w:rPr>
        <w:fldChar w:fldCharType="separate"/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t> </w:t>
      </w:r>
      <w:r w:rsidR="0084214E" w:rsidRPr="001A3B57">
        <w:rPr>
          <w:rFonts w:ascii="Arial" w:eastAsia="Times New Roman" w:hAnsi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PLZ, Ort:</w:t>
      </w: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84214E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eastAsia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7F99" wp14:editId="0D56D6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620395"/>
                <wp:effectExtent l="0" t="0" r="19050" b="2730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03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5A" w:rsidRPr="0026077B" w:rsidRDefault="00796AB8" w:rsidP="0022425A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Als Probezeit gilt der erste Monat eines Arbeitsverhältnisses (Art. 335b Abs. 1 OR). Im Vorlehrvertrag können abweichende Vereinbarungen getroffen werden; die Probezeit darf jedoch auf höchstens drei Monate verlängert werden (Art. 335b Abs. 2 OR).</w:t>
                            </w:r>
                          </w:p>
                          <w:p w:rsidR="0022425A" w:rsidRDefault="0022425A" w:rsidP="002242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7F9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0;width:47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" fillcolor="silver">
                <v:textbox>
                  <w:txbxContent>
                    <w:p w:rsidR="0022425A" w:rsidRPr="0026077B" w:rsidRDefault="00796AB8" w:rsidP="0022425A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Als Probezeit gilt der erste Monat eines Arbeitsverhältnisses (Art. 335b Abs. 1 OR). Im Vorlehrvertrag können abweichende Vereinbarungen getroffen werden; die Probezeit darf jedoch auf höchstens drei Monate verlängert werden (Art. 335b Abs. 2 OR).</w:t>
                      </w:r>
                    </w:p>
                    <w:p w:rsidR="0022425A" w:rsidRDefault="0022425A" w:rsidP="0022425A"/>
                  </w:txbxContent>
                </v:textbox>
                <w10:wrap anchorx="margin"/>
              </v:shape>
            </w:pict>
          </mc:Fallback>
        </mc:AlternateContent>
      </w: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22425A" w:rsidRPr="00513B4E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84214E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Beruf: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Evtl. Fachrichtung</w:t>
      </w:r>
    </w:p>
    <w:p w:rsidR="00513B4E" w:rsidRPr="00513B4E" w:rsidRDefault="00513B4E" w:rsidP="00513B4E">
      <w:pPr>
        <w:tabs>
          <w:tab w:val="left" w:pos="3060"/>
          <w:tab w:val="left" w:pos="4111"/>
          <w:tab w:val="left" w:leader="underscore" w:pos="8505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84"/>
          <w:tab w:val="left" w:leader="underscore" w:pos="3780"/>
          <w:tab w:val="left" w:pos="3960"/>
          <w:tab w:val="left" w:leader="underscore" w:pos="738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 xml:space="preserve">Die Probezeit wird um </w:t>
      </w: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t xml:space="preserve"> Monat/e bis </w:t>
      </w: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t xml:space="preserve"> verlängert.</w:t>
      </w:r>
    </w:p>
    <w:p w:rsidR="00513B4E" w:rsidRPr="00513B4E" w:rsidRDefault="00513B4E" w:rsidP="00513B4E">
      <w:pPr>
        <w:tabs>
          <w:tab w:val="left" w:pos="3060"/>
          <w:tab w:val="left" w:pos="4111"/>
          <w:tab w:val="left" w:leader="underscore" w:pos="8505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1701"/>
          <w:tab w:val="left" w:pos="1985"/>
        </w:tabs>
        <w:rPr>
          <w:rFonts w:ascii="Arial" w:eastAsia="Times New Roman" w:hAnsi="Arial" w:cs="Arial"/>
          <w:b/>
          <w:sz w:val="20"/>
          <w:szCs w:val="20"/>
        </w:rPr>
      </w:pPr>
      <w:r w:rsidRPr="00513B4E">
        <w:rPr>
          <w:rFonts w:ascii="Arial" w:eastAsia="Times New Roman" w:hAnsi="Arial" w:cs="Arial"/>
          <w:b/>
          <w:sz w:val="20"/>
          <w:szCs w:val="20"/>
        </w:rPr>
        <w:t>Zielvereinbarungen und Bemerkungen:</w:t>
      </w:r>
    </w:p>
    <w:p w:rsidR="00513B4E" w:rsidRPr="00513B4E" w:rsidRDefault="00513B4E" w:rsidP="00513B4E">
      <w:pPr>
        <w:tabs>
          <w:tab w:val="left" w:pos="1701"/>
          <w:tab w:val="left" w:pos="1985"/>
        </w:tabs>
        <w:spacing w:after="60"/>
        <w:rPr>
          <w:rFonts w:ascii="Arial" w:eastAsia="Times New Roman" w:hAnsi="Arial" w:cs="Arial"/>
          <w:i/>
          <w:sz w:val="20"/>
          <w:szCs w:val="20"/>
        </w:rPr>
      </w:pPr>
      <w:r w:rsidRPr="00513B4E">
        <w:rPr>
          <w:rFonts w:ascii="Arial" w:eastAsia="Times New Roman" w:hAnsi="Arial" w:cs="Arial"/>
          <w:i/>
          <w:sz w:val="20"/>
          <w:szCs w:val="20"/>
        </w:rPr>
        <w:t>Gute Ziele sind SMART: spezifisch, messbar, aktiv beeinflussbar, realistisch, terminiert</w:t>
      </w:r>
    </w:p>
    <w:p w:rsidR="00513B4E" w:rsidRPr="00513B4E" w:rsidRDefault="00513B4E" w:rsidP="00513B4E">
      <w:pPr>
        <w:tabs>
          <w:tab w:val="left" w:leader="underscore" w:pos="9540"/>
        </w:tabs>
        <w:spacing w:after="600"/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92"/>
      </w:tblGrid>
      <w:tr w:rsidR="00513B4E" w:rsidRPr="00513B4E" w:rsidTr="006216B3">
        <w:trPr>
          <w:trHeight w:val="525"/>
        </w:trPr>
        <w:tc>
          <w:tcPr>
            <w:tcW w:w="5148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instrText xml:space="preserve">  </w:instrText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Ort, Datum:</w:t>
            </w:r>
          </w:p>
        </w:tc>
        <w:tc>
          <w:tcPr>
            <w:tcW w:w="4392" w:type="dxa"/>
            <w:vMerge w:val="restart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796AB8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Unterschrift Vorl</w:t>
            </w:r>
            <w:r w:rsidR="00513B4E" w:rsidRPr="00513B4E">
              <w:rPr>
                <w:rFonts w:ascii="Arial" w:eastAsia="Times New Roman" w:hAnsi="Arial" w:cs="Arial"/>
                <w:sz w:val="20"/>
                <w:szCs w:val="20"/>
              </w:rPr>
              <w:t>ernende/r:</w:t>
            </w:r>
          </w:p>
        </w:tc>
      </w:tr>
      <w:tr w:rsidR="00513B4E" w:rsidRPr="00513B4E" w:rsidTr="006216B3">
        <w:trPr>
          <w:trHeight w:val="525"/>
        </w:trPr>
        <w:tc>
          <w:tcPr>
            <w:tcW w:w="5148" w:type="dxa"/>
            <w:tcBorders>
              <w:bottom w:val="nil"/>
            </w:tcBorders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796AB8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Unterschrift Vorl</w:t>
            </w:r>
            <w:r w:rsidR="00513B4E" w:rsidRPr="00513B4E">
              <w:rPr>
                <w:rFonts w:ascii="Arial" w:eastAsia="Times New Roman" w:hAnsi="Arial" w:cs="Arial"/>
                <w:sz w:val="20"/>
                <w:szCs w:val="20"/>
              </w:rPr>
              <w:t>ehrbetrieb:</w:t>
            </w:r>
          </w:p>
        </w:tc>
        <w:tc>
          <w:tcPr>
            <w:tcW w:w="4392" w:type="dxa"/>
            <w:vMerge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3B4E" w:rsidRPr="00513B4E" w:rsidTr="006216B3">
        <w:trPr>
          <w:trHeight w:val="1065"/>
        </w:trPr>
        <w:tc>
          <w:tcPr>
            <w:tcW w:w="5148" w:type="dxa"/>
            <w:tcBorders>
              <w:top w:val="nil"/>
            </w:tcBorders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Unterschrift gesetzliche Vertretung:</w:t>
            </w:r>
          </w:p>
        </w:tc>
      </w:tr>
      <w:tr w:rsidR="00513B4E" w:rsidRPr="00513B4E" w:rsidTr="006216B3">
        <w:trPr>
          <w:trHeight w:val="1816"/>
        </w:trPr>
        <w:tc>
          <w:tcPr>
            <w:tcW w:w="5148" w:type="dxa"/>
            <w:tcBorders>
              <w:right w:val="nil"/>
            </w:tcBorders>
            <w:vAlign w:val="center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Die kantonale Behö</w:t>
            </w:r>
            <w:r w:rsidR="00796AB8">
              <w:rPr>
                <w:rFonts w:ascii="Arial" w:eastAsia="Times New Roman" w:hAnsi="Arial" w:cs="Arial"/>
                <w:sz w:val="20"/>
                <w:szCs w:val="20"/>
              </w:rPr>
              <w:t>rde genehmigt die Änderung des Vorl</w:t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ehrvertrages:</w:t>
            </w: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b/>
                <w:sz w:val="20"/>
                <w:szCs w:val="20"/>
              </w:rPr>
              <w:t>Abteilung Betriebliche Bildung</w:t>
            </w: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Datum, Stempel</w:t>
            </w:r>
          </w:p>
        </w:tc>
        <w:tc>
          <w:tcPr>
            <w:tcW w:w="4392" w:type="dxa"/>
            <w:tcBorders>
              <w:left w:val="nil"/>
            </w:tcBorders>
            <w:vAlign w:val="center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D6949" w:rsidRDefault="00CD6949" w:rsidP="00352782">
      <w:pPr>
        <w:spacing w:line="240" w:lineRule="auto"/>
        <w:rPr>
          <w:rFonts w:cs="Arial"/>
        </w:rPr>
      </w:pPr>
      <w:bookmarkStart w:id="0" w:name="_GoBack"/>
      <w:bookmarkEnd w:id="0"/>
    </w:p>
    <w:sectPr w:rsidR="00CD6949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B4" w:rsidRDefault="003726B4" w:rsidP="00F91D37">
      <w:pPr>
        <w:spacing w:line="240" w:lineRule="auto"/>
      </w:pPr>
      <w:r>
        <w:separator/>
      </w:r>
    </w:p>
  </w:endnote>
  <w:endnote w:type="continuationSeparator" w:id="0">
    <w:p w:rsidR="003726B4" w:rsidRDefault="003726B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726B4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647B2D">
      <w:rPr>
        <w:b/>
        <w:bCs w:val="0"/>
        <w:vanish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13B4E" w:rsidRPr="00513B4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47B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13B4E" w:rsidRPr="00513B4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47B2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2425A" w:rsidRDefault="0022425A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Times New Roman" w:hAnsi="Arial"/>
        <w:sz w:val="13"/>
        <w:szCs w:val="13"/>
      </w:rPr>
    </w:pPr>
    <w:r w:rsidRPr="0022425A">
      <w:rPr>
        <w:sz w:val="13"/>
        <w:szCs w:val="13"/>
      </w:rPr>
      <w:t xml:space="preserve">Bitte senden Sie das Formular vor Ablauf der Probezeit in 3-facher Ausführung an: Mittelschul- und Berufsbildungsamt, Abteilung Betriebliche Bildung, Kasernenstrasse 27, </w:t>
    </w:r>
    <w:r w:rsidR="00513B4E" w:rsidRPr="0022425A">
      <w:rPr>
        <w:rFonts w:eastAsia="Times New Roman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201B2C8" wp14:editId="6634700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6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3B4E" w:rsidRPr="005C6148" w:rsidRDefault="00513B4E" w:rsidP="00513B4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E2A48" w:rsidRPr="00AE2A4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E2A4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1B2C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" filled="f" stroked="f" strokeweight=".5pt">
              <v:path arrowok="t"/>
              <v:textbox inset="0,0,0,8mm">
                <w:txbxContent>
                  <w:p w:rsidR="00513B4E" w:rsidRPr="005C6148" w:rsidRDefault="00513B4E" w:rsidP="00513B4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E2A48" w:rsidRPr="00AE2A4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E2A4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E2A48">
      <w:rPr>
        <w:sz w:val="13"/>
        <w:szCs w:val="13"/>
      </w:rPr>
      <w:t>3013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B4" w:rsidRDefault="003726B4" w:rsidP="00F91D37">
      <w:pPr>
        <w:spacing w:line="240" w:lineRule="auto"/>
      </w:pPr>
    </w:p>
    <w:p w:rsidR="003726B4" w:rsidRDefault="003726B4" w:rsidP="00F91D37">
      <w:pPr>
        <w:spacing w:line="240" w:lineRule="auto"/>
      </w:pPr>
    </w:p>
  </w:footnote>
  <w:footnote w:type="continuationSeparator" w:id="0">
    <w:p w:rsidR="003726B4" w:rsidRDefault="003726B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A01F3D">
          <w:pPr>
            <w:pStyle w:val="Kopfzeile"/>
          </w:pP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CDD35FF" wp14:editId="1D6D2160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2D63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B6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25A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782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4FE1"/>
    <w:rsid w:val="00481775"/>
    <w:rsid w:val="00482FCC"/>
    <w:rsid w:val="00484967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B4E"/>
    <w:rsid w:val="00513F66"/>
    <w:rsid w:val="005161DB"/>
    <w:rsid w:val="0051679B"/>
    <w:rsid w:val="00516C61"/>
    <w:rsid w:val="005206E3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480F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47B2D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798A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AB8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214E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16D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385A"/>
    <w:rsid w:val="009F6AD9"/>
    <w:rsid w:val="00A01F3D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0F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A48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F0E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3F7C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0C90"/>
    <w:rsid w:val="00C93002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6949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3FC8AA3B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  <w:tabs>
        <w:tab w:val="num" w:pos="360"/>
      </w:tabs>
      <w:ind w:left="720" w:firstLine="0"/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Standard"/>
    <w:next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2"/>
      <w:lang w:eastAsia="de-DE"/>
    </w:rPr>
  </w:style>
  <w:style w:type="paragraph" w:customStyle="1" w:styleId="FormatvorlageLinks9cm">
    <w:name w:val="Formatvorlage Links:  9 cm"/>
    <w:basedOn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ind w:left="5103"/>
      <w:textAlignment w:val="baseline"/>
    </w:pPr>
    <w:rPr>
      <w:rFonts w:ascii="Arial" w:eastAsia="Times New Roman" w:hAnsi="Arial" w:cs="Times New Roman"/>
      <w:bCs w:val="0"/>
      <w:spacing w:val="0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EFC5491-BAF3-4D86-90E7-BE01C6F8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Abazi Fitore, BKD-MBA-ABB</cp:lastModifiedBy>
  <cp:revision>2</cp:revision>
  <cp:lastPrinted>2020-04-02T12:25:00Z</cp:lastPrinted>
  <dcterms:created xsi:type="dcterms:W3CDTF">2022-12-21T10:20:00Z</dcterms:created>
  <dcterms:modified xsi:type="dcterms:W3CDTF">2022-12-21T10:20:00Z</dcterms:modified>
</cp:coreProperties>
</file>